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2CA" w:rsidRPr="0069508C" w:rsidRDefault="004000EE" w:rsidP="004000EE">
      <w:pPr>
        <w:shd w:val="clear" w:color="auto" w:fill="FFFFFF"/>
        <w:spacing w:after="450" w:line="54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spacing w:val="-6"/>
          <w:kern w:val="36"/>
          <w:sz w:val="44"/>
          <w:szCs w:val="44"/>
          <w:lang w:eastAsia="ru-RU"/>
        </w:rPr>
      </w:pPr>
      <w:r w:rsidRPr="0069508C">
        <w:rPr>
          <w:rFonts w:ascii="Times New Roman" w:eastAsia="Times New Roman" w:hAnsi="Times New Roman" w:cs="Times New Roman"/>
          <w:spacing w:val="-6"/>
          <w:kern w:val="36"/>
          <w:sz w:val="44"/>
          <w:szCs w:val="44"/>
          <w:lang w:eastAsia="ru-RU"/>
        </w:rPr>
        <w:t>Безопасный Новый год</w:t>
      </w:r>
    </w:p>
    <w:p w:rsidR="007542CA" w:rsidRPr="0069508C" w:rsidRDefault="0069508C" w:rsidP="0069508C">
      <w:pPr>
        <w:shd w:val="clear" w:color="auto" w:fill="FFFFFF"/>
        <w:spacing w:line="390" w:lineRule="atLeast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0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C096C" wp14:editId="7482454E">
            <wp:extent cx="5939776" cy="5592134"/>
            <wp:effectExtent l="154623" t="150177" r="387667" b="368618"/>
            <wp:docPr id="2" name="Рисунок 2" descr="C:\Users\OPPO-33\Desktop\ел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PPO-33\Desktop\ел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1667" cy="5593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542CA" w:rsidRPr="0069508C" w:rsidRDefault="007542CA" w:rsidP="007542CA">
      <w:pPr>
        <w:shd w:val="clear" w:color="auto" w:fill="FFFFFF"/>
        <w:spacing w:after="30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праздники запомнились только счастливыми моментами, необходимо соблюдать технику безопасности. </w:t>
      </w:r>
      <w:r w:rsidR="004000EE" w:rsidRPr="00695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КГКУ «Противопожарная охрана Красноярского края» ОППО-33 Саянского района </w:t>
      </w:r>
      <w:r w:rsidRPr="006950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напоминает о том, куда лучше поставить елку – главный символ Нового года, а также о базовых правилах обращения со всеми любимой пиротехникой.</w:t>
      </w:r>
    </w:p>
    <w:p w:rsidR="0069508C" w:rsidRPr="0069508C" w:rsidRDefault="0069508C" w:rsidP="007542C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69508C" w:rsidRPr="0069508C" w:rsidRDefault="0069508C" w:rsidP="007542C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7542CA" w:rsidRPr="0069508C" w:rsidRDefault="007542CA" w:rsidP="007542C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08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lastRenderedPageBreak/>
        <w:t>Елка в безопасности</w:t>
      </w:r>
    </w:p>
    <w:p w:rsidR="007542CA" w:rsidRPr="0069508C" w:rsidRDefault="007542CA" w:rsidP="00954BE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08C">
        <w:rPr>
          <w:rFonts w:ascii="Times New Roman" w:eastAsia="Times New Roman" w:hAnsi="Times New Roman" w:cs="Times New Roman"/>
          <w:sz w:val="28"/>
          <w:szCs w:val="28"/>
          <w:lang w:eastAsia="ru-RU"/>
        </w:rPr>
        <w:t>Нельзя:</w:t>
      </w:r>
    </w:p>
    <w:p w:rsidR="007542CA" w:rsidRPr="0069508C" w:rsidRDefault="007542CA" w:rsidP="00954BE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ставить</w:t>
      </w:r>
      <w:proofErr w:type="gramEnd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зеленую красавицу рядом с батареями и нагревательными приборами;</w:t>
      </w:r>
    </w:p>
    <w:p w:rsidR="007542CA" w:rsidRPr="0069508C" w:rsidRDefault="007542CA" w:rsidP="00954BE7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зажигать</w:t>
      </w:r>
      <w:proofErr w:type="gramEnd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рядом с ней свечи или бенгальские огни.</w:t>
      </w:r>
    </w:p>
    <w:p w:rsidR="007542CA" w:rsidRPr="0069508C" w:rsidRDefault="007542CA" w:rsidP="007542C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Не рекомендуется ставить елку у выхода из помещения, чтобы не загораживать его.</w:t>
      </w:r>
    </w:p>
    <w:p w:rsidR="007542CA" w:rsidRPr="0069508C" w:rsidRDefault="007542CA" w:rsidP="007542C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Если вы предпочитаете искусственные праздничные деревья, то покупать стоит те, что имеют противопожарную пропитку.</w:t>
      </w:r>
    </w:p>
    <w:p w:rsidR="007542CA" w:rsidRPr="0069508C" w:rsidRDefault="007542CA" w:rsidP="007542C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Важно надежно и устойчиво закрепить елку, чтобы ее не смогли уронить ни маленькие дети, ни домашние животные.</w:t>
      </w:r>
    </w:p>
    <w:p w:rsidR="0069508C" w:rsidRDefault="0069508C" w:rsidP="007542CA">
      <w:pPr>
        <w:shd w:val="clear" w:color="auto" w:fill="FFFFFF"/>
        <w:spacing w:after="30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42CA" w:rsidRPr="0069508C" w:rsidRDefault="007542CA" w:rsidP="007542CA">
      <w:pPr>
        <w:shd w:val="clear" w:color="auto" w:fill="FFFFFF"/>
        <w:spacing w:after="30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любителей отмечать наступление Нового года </w:t>
      </w:r>
      <w:r w:rsidR="004000EE" w:rsidRPr="006950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салютами, работники ОППО-33 Саянского района КГКУ «Противопожарная охрана Красноярского края» </w:t>
      </w:r>
      <w:r w:rsidRPr="006950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напоминают:</w:t>
      </w:r>
    </w:p>
    <w:p w:rsidR="007542CA" w:rsidRPr="0069508C" w:rsidRDefault="007542CA" w:rsidP="007542C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запускать</w:t>
      </w:r>
      <w:proofErr w:type="gramEnd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фейерверки нужно строго по инструкции;</w:t>
      </w:r>
    </w:p>
    <w:p w:rsidR="007542CA" w:rsidRPr="0069508C" w:rsidRDefault="007542CA" w:rsidP="007542C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не</w:t>
      </w:r>
      <w:proofErr w:type="gramEnd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запускайте фейерверки в алкогольном опьянении – это неизбежно приводит к нарушению техники безопасности;</w:t>
      </w:r>
    </w:p>
    <w:p w:rsidR="007542CA" w:rsidRPr="0069508C" w:rsidRDefault="007542CA" w:rsidP="007542C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не</w:t>
      </w:r>
      <w:proofErr w:type="gramEnd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оставляйте детей без присмотра и не позволяйте им самостоятельно запускать фейерверки и салюты;</w:t>
      </w:r>
    </w:p>
    <w:p w:rsidR="007542CA" w:rsidRPr="0069508C" w:rsidRDefault="007542CA" w:rsidP="007542C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безопасное</w:t>
      </w:r>
      <w:proofErr w:type="gramEnd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расстояние от задействованной пиротехники должно быть указано в инструкции к ней на русском языке (не менее 5 метров для малых пиротехнических изделий и не менее 20 метров для больших фейерверков);</w:t>
      </w:r>
    </w:p>
    <w:p w:rsidR="007542CA" w:rsidRPr="0069508C" w:rsidRDefault="007542CA" w:rsidP="007542C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запрещено</w:t>
      </w:r>
      <w:proofErr w:type="gramEnd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хранение и транспортировка пиротехники с легковоспламеняющимися предметами;</w:t>
      </w:r>
    </w:p>
    <w:p w:rsidR="007542CA" w:rsidRPr="0069508C" w:rsidRDefault="007542CA" w:rsidP="007542C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нельзя</w:t>
      </w:r>
      <w:proofErr w:type="gramEnd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использовать петарды и фейерверки рядом с массовыми скоплениями людей, в помещениях, а также запускать их с рук.</w:t>
      </w:r>
    </w:p>
    <w:p w:rsidR="007542CA" w:rsidRPr="0069508C" w:rsidRDefault="007542CA" w:rsidP="007542C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508C"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bdr w:val="none" w:sz="0" w:space="0" w:color="auto" w:frame="1"/>
          <w:lang w:eastAsia="ru-RU"/>
        </w:rPr>
        <w:t>фейерверки</w:t>
      </w:r>
      <w:proofErr w:type="gramEnd"/>
      <w:r w:rsidRPr="0069508C">
        <w:rPr>
          <w:rFonts w:ascii="Times New Roman" w:eastAsia="Times New Roman" w:hAnsi="Times New Roman" w:cs="Times New Roman"/>
          <w:i/>
          <w:iCs/>
          <w:spacing w:val="3"/>
          <w:sz w:val="28"/>
          <w:szCs w:val="28"/>
          <w:bdr w:val="none" w:sz="0" w:space="0" w:color="auto" w:frame="1"/>
          <w:lang w:eastAsia="ru-RU"/>
        </w:rPr>
        <w:t xml:space="preserve"> и петарды нельзя бросать в огонь; </w:t>
      </w:r>
    </w:p>
    <w:p w:rsidR="007542CA" w:rsidRPr="0069508C" w:rsidRDefault="007542CA" w:rsidP="007542C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ни</w:t>
      </w:r>
      <w:proofErr w:type="gramEnd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до, ни после использования не разбирайте пиротехнические изделия;</w:t>
      </w:r>
    </w:p>
    <w:p w:rsidR="007542CA" w:rsidRPr="0069508C" w:rsidRDefault="007542CA" w:rsidP="007542C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подходить</w:t>
      </w:r>
      <w:proofErr w:type="gramEnd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ближе и тем более наклоняться над пиротехникой категорически запрещено;</w:t>
      </w:r>
    </w:p>
    <w:p w:rsidR="007542CA" w:rsidRPr="0069508C" w:rsidRDefault="007542CA" w:rsidP="007542C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если</w:t>
      </w:r>
      <w:proofErr w:type="gramEnd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фитиль погас или прогорел, а фейерверк не зажегся, то нужно подождать не менее 10 минут, чтобы удостовериться, что пиротехника не сработала;</w:t>
      </w:r>
    </w:p>
    <w:p w:rsidR="007542CA" w:rsidRPr="0069508C" w:rsidRDefault="007542CA" w:rsidP="007542CA">
      <w:pPr>
        <w:shd w:val="clear" w:color="auto" w:fill="FFFFFF"/>
        <w:spacing w:after="0"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lastRenderedPageBreak/>
        <w:t>несработавшие</w:t>
      </w:r>
      <w:proofErr w:type="gramEnd"/>
      <w:r w:rsidRPr="0069508C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пиротехнические изделия уничтожают, поместив их в воду минимум на 24 часа.</w:t>
      </w:r>
    </w:p>
    <w:p w:rsidR="007542CA" w:rsidRPr="0069508C" w:rsidRDefault="007542CA" w:rsidP="007542CA">
      <w:pPr>
        <w:shd w:val="clear" w:color="auto" w:fill="FFFFFF"/>
        <w:spacing w:line="390" w:lineRule="atLeast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508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Безопасного вам нового года и, напоследок, на всякий случай, напомним телефон пожарной охраны, на который можно звонить как с мобильного телефона, так и со стационарного </w:t>
      </w:r>
      <w:r w:rsidRPr="0069508C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«101».</w:t>
      </w:r>
    </w:p>
    <w:p w:rsidR="009B55EA" w:rsidRPr="0069508C" w:rsidRDefault="009B55EA">
      <w:pPr>
        <w:rPr>
          <w:rFonts w:ascii="Times New Roman" w:hAnsi="Times New Roman" w:cs="Times New Roman"/>
          <w:sz w:val="28"/>
          <w:szCs w:val="28"/>
        </w:rPr>
      </w:pPr>
    </w:p>
    <w:sectPr w:rsidR="009B55EA" w:rsidRPr="00695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F57"/>
    <w:rsid w:val="004000EE"/>
    <w:rsid w:val="0069508C"/>
    <w:rsid w:val="007542CA"/>
    <w:rsid w:val="00954BE7"/>
    <w:rsid w:val="009B55EA"/>
    <w:rsid w:val="00F72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75D4D4F-D3DC-4620-96BF-49BF575CB7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8198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46445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016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0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333</Words>
  <Characters>1900</Characters>
  <Application>Microsoft Office Word</Application>
  <DocSecurity>0</DocSecurity>
  <Lines>15</Lines>
  <Paragraphs>4</Paragraphs>
  <ScaleCrop>false</ScaleCrop>
  <Company>SPecialiST RePack</Company>
  <LinksUpToDate>false</LinksUpToDate>
  <CharactersWithSpaces>2229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OPPO-33</dc:creator>
  <cp:keywords/>
  <dc:description/>
  <cp:lastModifiedBy>OPPO-33</cp:lastModifiedBy>
  <cp:revision>7</cp:revision>
  <dcterms:created xsi:type="dcterms:W3CDTF">2022-11-21T06:53:00Z</dcterms:created>
  <dcterms:modified xsi:type="dcterms:W3CDTF">2022-12-21T02:30:00Z</dcterms:modified>
</cp:coreProperties>
</file>